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D" w:rsidRDefault="005C4BFB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 w:rsidRPr="005C4BFB">
        <w:rPr>
          <w:rFonts w:ascii="Calibri" w:hAnsi="Calibri" w:cs="ArialNarrow-Bold"/>
          <w:b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67456" behindDoc="0" locked="0" layoutInCell="1" allowOverlap="1" wp14:anchorId="30537B23" wp14:editId="0DA7C8FB">
            <wp:simplePos x="0" y="0"/>
            <wp:positionH relativeFrom="column">
              <wp:posOffset>2085975</wp:posOffset>
            </wp:positionH>
            <wp:positionV relativeFrom="paragraph">
              <wp:posOffset>15875</wp:posOffset>
            </wp:positionV>
            <wp:extent cx="2019300" cy="8026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84D" w:rsidRDefault="0088584D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88584D" w:rsidRDefault="0088584D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88584D" w:rsidRDefault="0088584D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88584D" w:rsidRDefault="0088584D" w:rsidP="0088584D">
      <w:pPr>
        <w:autoSpaceDE w:val="0"/>
        <w:autoSpaceDN w:val="0"/>
        <w:adjustRightInd w:val="0"/>
        <w:jc w:val="right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Board of Directors</w:t>
      </w:r>
    </w:p>
    <w:p w:rsidR="0088584D" w:rsidRDefault="0088584D" w:rsidP="0088584D">
      <w:pPr>
        <w:tabs>
          <w:tab w:val="left" w:pos="9900"/>
        </w:tabs>
        <w:autoSpaceDE w:val="0"/>
        <w:autoSpaceDN w:val="0"/>
        <w:adjustRightInd w:val="0"/>
        <w:jc w:val="right"/>
        <w:rPr>
          <w:rFonts w:ascii="ArialNarrow-Bold" w:hAnsi="ArialNarrow-Bold" w:cs="ArialNarrow-Bold"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  <w:u w:val="single"/>
        </w:rPr>
        <w:tab/>
      </w:r>
    </w:p>
    <w:p w:rsidR="0088584D" w:rsidRDefault="0088584D" w:rsidP="0088584D">
      <w:pPr>
        <w:tabs>
          <w:tab w:val="left" w:pos="9900"/>
        </w:tabs>
        <w:autoSpaceDE w:val="0"/>
        <w:autoSpaceDN w:val="0"/>
        <w:adjustRightInd w:val="0"/>
        <w:jc w:val="right"/>
        <w:rPr>
          <w:rFonts w:ascii="ArialNarrow-Bold" w:hAnsi="ArialNarrow-Bold" w:cs="ArialNarrow-Bold"/>
          <w:bCs/>
          <w:sz w:val="28"/>
          <w:szCs w:val="28"/>
        </w:rPr>
      </w:pPr>
    </w:p>
    <w:p w:rsidR="0088584D" w:rsidRDefault="0088584D" w:rsidP="0088584D">
      <w:pPr>
        <w:tabs>
          <w:tab w:val="left" w:pos="9900"/>
        </w:tabs>
        <w:autoSpaceDE w:val="0"/>
        <w:autoSpaceDN w:val="0"/>
        <w:adjustRightInd w:val="0"/>
        <w:jc w:val="right"/>
        <w:rPr>
          <w:rFonts w:ascii="ArialNarrow-Bold" w:hAnsi="ArialNarrow-Bold" w:cs="ArialNarrow-Bold"/>
          <w:bCs/>
          <w:sz w:val="28"/>
          <w:szCs w:val="28"/>
        </w:rPr>
      </w:pPr>
      <w:r>
        <w:rPr>
          <w:rFonts w:ascii="ArialNarrow-Bold" w:hAnsi="ArialNarrow-Bold" w:cs="ArialNarrow-Bold"/>
          <w:bCs/>
          <w:sz w:val="28"/>
          <w:szCs w:val="28"/>
        </w:rPr>
        <w:t>Application for Membership</w:t>
      </w:r>
    </w:p>
    <w:p w:rsidR="0088584D" w:rsidRDefault="0088584D" w:rsidP="00F62A64">
      <w:pPr>
        <w:tabs>
          <w:tab w:val="left" w:pos="9900"/>
        </w:tabs>
        <w:autoSpaceDE w:val="0"/>
        <w:autoSpaceDN w:val="0"/>
        <w:adjustRightInd w:val="0"/>
        <w:rPr>
          <w:rFonts w:ascii="ArialNarrow-Bold" w:hAnsi="ArialNarrow-Bold" w:cs="ArialNarrow-Bold"/>
          <w:bCs/>
          <w:sz w:val="28"/>
          <w:szCs w:val="28"/>
        </w:rPr>
      </w:pPr>
    </w:p>
    <w:p w:rsidR="0088584D" w:rsidRPr="00D04F2B" w:rsidRDefault="0088584D" w:rsidP="00F62A64">
      <w:pPr>
        <w:tabs>
          <w:tab w:val="left" w:pos="9900"/>
        </w:tabs>
        <w:autoSpaceDE w:val="0"/>
        <w:autoSpaceDN w:val="0"/>
        <w:adjustRightInd w:val="0"/>
        <w:jc w:val="both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The Chatham Kent Women’s Centre is highly respected in the municipality of Chatham-Kent.  To maintain and build upon these excellent results, the Women’s Centre needs a strong, dedicated volunteer Board of Directors.</w:t>
      </w:r>
    </w:p>
    <w:p w:rsidR="0088584D" w:rsidRPr="00D04F2B" w:rsidRDefault="0088584D" w:rsidP="00F62A64">
      <w:pPr>
        <w:tabs>
          <w:tab w:val="left" w:pos="9900"/>
        </w:tabs>
        <w:autoSpaceDE w:val="0"/>
        <w:autoSpaceDN w:val="0"/>
        <w:adjustRightInd w:val="0"/>
        <w:jc w:val="both"/>
        <w:rPr>
          <w:rFonts w:cs="ArialNarrow-Bold"/>
          <w:bCs/>
          <w:sz w:val="24"/>
          <w:szCs w:val="24"/>
        </w:rPr>
      </w:pPr>
    </w:p>
    <w:p w:rsidR="0088584D" w:rsidRPr="00D04F2B" w:rsidRDefault="0088584D" w:rsidP="00F62A64">
      <w:pPr>
        <w:tabs>
          <w:tab w:val="left" w:pos="9900"/>
        </w:tabs>
        <w:autoSpaceDE w:val="0"/>
        <w:autoSpaceDN w:val="0"/>
        <w:adjustRightInd w:val="0"/>
        <w:jc w:val="both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 xml:space="preserve">Thank you for your interest in applying to join our Board.  By doing so, you are making a commitment to community service.  As a Director, you will be asked to attend monthly board meetings and to consider serving on one other committee that focuses on quality and </w:t>
      </w:r>
      <w:proofErr w:type="gramStart"/>
      <w:r w:rsidRPr="00D04F2B">
        <w:rPr>
          <w:rFonts w:cs="ArialNarrow-Bold"/>
          <w:bCs/>
          <w:sz w:val="24"/>
          <w:szCs w:val="24"/>
        </w:rPr>
        <w:t>risk(</w:t>
      </w:r>
      <w:proofErr w:type="gramEnd"/>
      <w:r w:rsidRPr="00D04F2B">
        <w:rPr>
          <w:rFonts w:cs="ArialNarrow-Bold"/>
          <w:bCs/>
          <w:sz w:val="24"/>
          <w:szCs w:val="24"/>
        </w:rPr>
        <w:t>legal), finance, planning or governance.</w:t>
      </w:r>
    </w:p>
    <w:p w:rsidR="0088584D" w:rsidRPr="00D04F2B" w:rsidRDefault="0088584D" w:rsidP="00F62A64">
      <w:pPr>
        <w:tabs>
          <w:tab w:val="left" w:pos="9900"/>
        </w:tabs>
        <w:autoSpaceDE w:val="0"/>
        <w:autoSpaceDN w:val="0"/>
        <w:adjustRightInd w:val="0"/>
        <w:jc w:val="both"/>
        <w:rPr>
          <w:rFonts w:cs="ArialNarrow-Bold"/>
          <w:bCs/>
          <w:sz w:val="24"/>
          <w:szCs w:val="24"/>
        </w:rPr>
      </w:pPr>
    </w:p>
    <w:p w:rsidR="0088584D" w:rsidRPr="00D04F2B" w:rsidRDefault="0088584D" w:rsidP="00F62A64">
      <w:pPr>
        <w:tabs>
          <w:tab w:val="left" w:pos="9900"/>
        </w:tabs>
        <w:autoSpaceDE w:val="0"/>
        <w:autoSpaceDN w:val="0"/>
        <w:adjustRightInd w:val="0"/>
        <w:jc w:val="both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 xml:space="preserve">You can expect to spend </w:t>
      </w:r>
      <w:r w:rsidR="00D04F2B" w:rsidRPr="00D04F2B">
        <w:rPr>
          <w:rFonts w:cs="ArialNarrow-Bold"/>
          <w:bCs/>
          <w:sz w:val="24"/>
          <w:szCs w:val="24"/>
        </w:rPr>
        <w:t>1</w:t>
      </w:r>
      <w:r w:rsidRPr="00D04F2B">
        <w:rPr>
          <w:rFonts w:cs="ArialNarrow-Bold"/>
          <w:bCs/>
          <w:sz w:val="24"/>
          <w:szCs w:val="24"/>
        </w:rPr>
        <w:t xml:space="preserve"> hour per committee meeting as well as one two-hour board meeting per month.</w:t>
      </w:r>
      <w:r w:rsidR="00F62A64" w:rsidRPr="00D04F2B">
        <w:rPr>
          <w:rFonts w:cs="ArialNarrow-Bold"/>
          <w:bCs/>
          <w:sz w:val="24"/>
          <w:szCs w:val="24"/>
        </w:rPr>
        <w:t xml:space="preserve">  Generally speaking, a commitment of approximately </w:t>
      </w:r>
      <w:r w:rsidR="00D04F2B" w:rsidRPr="00D04F2B">
        <w:rPr>
          <w:rFonts w:cs="ArialNarrow-Bold"/>
          <w:bCs/>
          <w:sz w:val="24"/>
          <w:szCs w:val="24"/>
        </w:rPr>
        <w:t>5</w:t>
      </w:r>
      <w:r w:rsidR="00F62A64" w:rsidRPr="00D04F2B">
        <w:rPr>
          <w:rFonts w:cs="ArialNarrow-Bold"/>
          <w:bCs/>
          <w:sz w:val="24"/>
          <w:szCs w:val="24"/>
        </w:rPr>
        <w:t xml:space="preserve"> hours per month (for reading, preparation and meeting attendance) will meet your obligations to the Board.  Ongoing training and development assistance is available to all board members.</w:t>
      </w:r>
    </w:p>
    <w:p w:rsidR="00F62A64" w:rsidRPr="00D04F2B" w:rsidRDefault="00F62A64" w:rsidP="00F62A64">
      <w:pPr>
        <w:tabs>
          <w:tab w:val="left" w:pos="9900"/>
        </w:tabs>
        <w:autoSpaceDE w:val="0"/>
        <w:autoSpaceDN w:val="0"/>
        <w:adjustRightInd w:val="0"/>
        <w:jc w:val="both"/>
        <w:rPr>
          <w:rFonts w:cs="ArialNarrow-Bold"/>
          <w:bCs/>
          <w:sz w:val="24"/>
          <w:szCs w:val="24"/>
        </w:rPr>
      </w:pPr>
    </w:p>
    <w:p w:rsidR="00F62A64" w:rsidRPr="00D04F2B" w:rsidRDefault="00F62A64" w:rsidP="00F62A64">
      <w:pPr>
        <w:tabs>
          <w:tab w:val="left" w:pos="9900"/>
        </w:tabs>
        <w:autoSpaceDE w:val="0"/>
        <w:autoSpaceDN w:val="0"/>
        <w:adjustRightInd w:val="0"/>
        <w:jc w:val="both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If you can make this commitment to board work, please submit the attached application form.</w:t>
      </w:r>
    </w:p>
    <w:p w:rsidR="00F62A64" w:rsidRPr="00D04F2B" w:rsidRDefault="00F62A64" w:rsidP="0088584D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</w:p>
    <w:p w:rsidR="00F62A64" w:rsidRPr="00D04F2B" w:rsidRDefault="00F62A64" w:rsidP="0088584D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In summary, the selection process is as follows:</w:t>
      </w:r>
    </w:p>
    <w:p w:rsidR="00F62A64" w:rsidRPr="00D04F2B" w:rsidRDefault="00F62A64" w:rsidP="0088584D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</w:p>
    <w:p w:rsidR="00F62A64" w:rsidRPr="00D04F2B" w:rsidRDefault="00D04F2B" w:rsidP="00F62A64">
      <w:pPr>
        <w:pStyle w:val="ListParagraph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Attend a preliminary interview.</w:t>
      </w:r>
    </w:p>
    <w:p w:rsidR="00D04F2B" w:rsidRPr="00D04F2B" w:rsidRDefault="00D04F2B" w:rsidP="00F62A64">
      <w:pPr>
        <w:pStyle w:val="ListParagraph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If successful, attend two board meetings.</w:t>
      </w:r>
    </w:p>
    <w:p w:rsidR="00D04F2B" w:rsidRPr="00D04F2B" w:rsidRDefault="00D04F2B" w:rsidP="00F62A64">
      <w:pPr>
        <w:pStyle w:val="ListParagraph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Attend a committee meeting.</w:t>
      </w:r>
    </w:p>
    <w:p w:rsidR="00D04F2B" w:rsidRPr="00D04F2B" w:rsidRDefault="00D04F2B" w:rsidP="00F62A64">
      <w:pPr>
        <w:pStyle w:val="ListParagraph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Follow-up interview for questions and answers.</w:t>
      </w:r>
    </w:p>
    <w:p w:rsidR="00D04F2B" w:rsidRPr="00D04F2B" w:rsidRDefault="00D04F2B" w:rsidP="00F62A64">
      <w:pPr>
        <w:pStyle w:val="ListParagraph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If successful your name is submitted to the Nominating Committee.</w:t>
      </w:r>
    </w:p>
    <w:p w:rsidR="00D04F2B" w:rsidRPr="00D04F2B" w:rsidRDefault="00D04F2B" w:rsidP="00F62A64">
      <w:pPr>
        <w:pStyle w:val="ListParagraph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Elections at Annual General Meeting (AGM) in June.</w:t>
      </w:r>
    </w:p>
    <w:p w:rsidR="00F62A64" w:rsidRPr="00D04F2B" w:rsidRDefault="00F62A64" w:rsidP="00F62A64">
      <w:pPr>
        <w:pStyle w:val="ListParagraph"/>
        <w:rPr>
          <w:rFonts w:cs="ArialNarrow-Bold"/>
          <w:bCs/>
          <w:sz w:val="24"/>
          <w:szCs w:val="24"/>
        </w:rPr>
      </w:pPr>
    </w:p>
    <w:p w:rsidR="00F62A64" w:rsidRPr="00D04F2B" w:rsidRDefault="00F62A64" w:rsidP="00F62A64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Thank you for your interest.</w:t>
      </w:r>
    </w:p>
    <w:p w:rsidR="00F62A64" w:rsidRPr="00D04F2B" w:rsidRDefault="00F62A64" w:rsidP="00F62A64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</w:p>
    <w:p w:rsidR="00F62A64" w:rsidRPr="00D04F2B" w:rsidRDefault="00F62A64" w:rsidP="00F62A64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</w:p>
    <w:p w:rsidR="00F62A64" w:rsidRPr="00D04F2B" w:rsidRDefault="00F62A64" w:rsidP="00F62A64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</w:p>
    <w:p w:rsidR="00F62A64" w:rsidRPr="00D04F2B" w:rsidRDefault="00F62A64" w:rsidP="00F62A64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</w:p>
    <w:p w:rsidR="00F62A64" w:rsidRPr="00D04F2B" w:rsidRDefault="00336993" w:rsidP="00F62A64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>
        <w:rPr>
          <w:rFonts w:cs="ArialNarrow-Bold"/>
          <w:bCs/>
          <w:sz w:val="24"/>
          <w:szCs w:val="24"/>
        </w:rPr>
        <w:t xml:space="preserve">Christie Dawson, </w:t>
      </w:r>
      <w:r w:rsidR="00F62A64" w:rsidRPr="00D04F2B">
        <w:rPr>
          <w:rFonts w:cs="ArialNarrow-Bold"/>
          <w:bCs/>
          <w:sz w:val="24"/>
          <w:szCs w:val="24"/>
        </w:rPr>
        <w:t>Chair</w:t>
      </w:r>
    </w:p>
    <w:p w:rsidR="00F62A64" w:rsidRDefault="00F62A64" w:rsidP="0088584D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r w:rsidRPr="00D04F2B">
        <w:rPr>
          <w:rFonts w:cs="ArialNarrow-Bold"/>
          <w:bCs/>
          <w:sz w:val="24"/>
          <w:szCs w:val="24"/>
        </w:rPr>
        <w:t>Governance Committee</w:t>
      </w:r>
    </w:p>
    <w:p w:rsidR="00336993" w:rsidRPr="00D04F2B" w:rsidRDefault="00336993" w:rsidP="0088584D">
      <w:pPr>
        <w:tabs>
          <w:tab w:val="left" w:pos="9900"/>
        </w:tabs>
        <w:autoSpaceDE w:val="0"/>
        <w:autoSpaceDN w:val="0"/>
        <w:adjustRightInd w:val="0"/>
        <w:rPr>
          <w:rFonts w:cs="ArialNarrow-Bold"/>
          <w:bCs/>
          <w:sz w:val="24"/>
          <w:szCs w:val="24"/>
        </w:rPr>
      </w:pPr>
      <w:proofErr w:type="gramStart"/>
      <w:r>
        <w:rPr>
          <w:rFonts w:cs="ArialNarrow-Bold"/>
          <w:bCs/>
          <w:sz w:val="24"/>
          <w:szCs w:val="24"/>
        </w:rPr>
        <w:t>Chatham Kent Women’s Centre Inc.</w:t>
      </w:r>
      <w:proofErr w:type="gramEnd"/>
    </w:p>
    <w:p w:rsidR="0088584D" w:rsidRPr="0088584D" w:rsidRDefault="0088584D" w:rsidP="0088584D">
      <w:pPr>
        <w:tabs>
          <w:tab w:val="left" w:pos="9900"/>
        </w:tabs>
        <w:autoSpaceDE w:val="0"/>
        <w:autoSpaceDN w:val="0"/>
        <w:adjustRightInd w:val="0"/>
        <w:rPr>
          <w:rFonts w:ascii="ArialNarrow-Bold" w:hAnsi="ArialNarrow-Bold" w:cs="ArialNarrow-Bold"/>
          <w:bCs/>
          <w:sz w:val="28"/>
          <w:szCs w:val="28"/>
        </w:rPr>
      </w:pPr>
    </w:p>
    <w:p w:rsidR="00FD201F" w:rsidRDefault="0088584D" w:rsidP="0088584D">
      <w:pPr>
        <w:tabs>
          <w:tab w:val="left" w:pos="9900"/>
        </w:tabs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 w:rsidRPr="0088584D">
        <w:rPr>
          <w:rFonts w:ascii="ArialNarrow-Bold" w:hAnsi="ArialNarrow-Bold" w:cs="ArialNarrow-Bold"/>
          <w:bCs/>
          <w:sz w:val="28"/>
          <w:szCs w:val="28"/>
        </w:rPr>
        <w:br w:type="column"/>
      </w:r>
      <w:r w:rsidR="00FD201F">
        <w:rPr>
          <w:rFonts w:ascii="ArialNarrow-Bold" w:hAnsi="ArialNarrow-Bold" w:cs="ArialNarrow-Bold"/>
          <w:b/>
          <w:bCs/>
          <w:sz w:val="28"/>
          <w:szCs w:val="28"/>
        </w:rPr>
        <w:lastRenderedPageBreak/>
        <w:t>Board of Directors – Application for Membership</w:t>
      </w:r>
    </w:p>
    <w:p w:rsidR="00C1457A" w:rsidRDefault="00C1457A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D201F" w:rsidRDefault="00FD201F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Full Name: </w:t>
      </w:r>
      <w:r w:rsidR="00C1457A">
        <w:rPr>
          <w:rFonts w:ascii="ArialNarrow" w:hAnsi="ArialNarrow" w:cs="ArialNarrow"/>
          <w:sz w:val="24"/>
          <w:szCs w:val="24"/>
          <w:u w:val="single"/>
        </w:rPr>
        <w:tab/>
      </w:r>
    </w:p>
    <w:p w:rsidR="00C1457A" w:rsidRPr="00C1457A" w:rsidRDefault="00C1457A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D201F" w:rsidRDefault="00FD201F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  <w:r>
        <w:rPr>
          <w:rFonts w:ascii="ArialNarrow" w:hAnsi="ArialNarrow" w:cs="ArialNarrow"/>
          <w:sz w:val="24"/>
          <w:szCs w:val="24"/>
        </w:rPr>
        <w:t xml:space="preserve">Address: </w:t>
      </w:r>
      <w:r w:rsidR="00C1457A">
        <w:rPr>
          <w:rFonts w:ascii="ArialNarrow" w:hAnsi="ArialNarrow" w:cs="ArialNarrow"/>
          <w:sz w:val="24"/>
          <w:szCs w:val="24"/>
          <w:u w:val="single"/>
        </w:rPr>
        <w:tab/>
      </w:r>
    </w:p>
    <w:p w:rsidR="00C1457A" w:rsidRDefault="00C1457A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</w:p>
    <w:p w:rsidR="00FD201F" w:rsidRPr="00C1457A" w:rsidRDefault="00FD201F" w:rsidP="00C1457A">
      <w:pPr>
        <w:tabs>
          <w:tab w:val="left" w:pos="4680"/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  <w:r>
        <w:rPr>
          <w:rFonts w:ascii="ArialNarrow" w:hAnsi="ArialNarrow" w:cs="ArialNarrow"/>
          <w:sz w:val="24"/>
          <w:szCs w:val="24"/>
        </w:rPr>
        <w:t>Telephone: home</w:t>
      </w:r>
      <w:r w:rsidR="00C1457A">
        <w:rPr>
          <w:rFonts w:ascii="ArialNarrow" w:hAnsi="ArialNarrow" w:cs="ArialNarrow"/>
          <w:sz w:val="24"/>
          <w:szCs w:val="24"/>
        </w:rPr>
        <w:t xml:space="preserve"> </w:t>
      </w:r>
      <w:r w:rsidR="00C1457A">
        <w:rPr>
          <w:rFonts w:ascii="ArialNarrow" w:hAnsi="ArialNarrow" w:cs="ArialNarrow"/>
          <w:sz w:val="24"/>
          <w:szCs w:val="24"/>
          <w:u w:val="single"/>
        </w:rPr>
        <w:tab/>
      </w:r>
      <w:r w:rsidR="00C1457A">
        <w:rPr>
          <w:rFonts w:ascii="ArialNarrow" w:hAnsi="ArialNarrow" w:cs="ArialNarrow"/>
          <w:sz w:val="24"/>
          <w:szCs w:val="24"/>
        </w:rPr>
        <w:t xml:space="preserve">    </w:t>
      </w:r>
      <w:r>
        <w:rPr>
          <w:rFonts w:ascii="ArialNarrow" w:hAnsi="ArialNarrow" w:cs="ArialNarrow"/>
          <w:sz w:val="24"/>
          <w:szCs w:val="24"/>
        </w:rPr>
        <w:t xml:space="preserve">work </w:t>
      </w:r>
      <w:r w:rsidR="00C1457A">
        <w:rPr>
          <w:rFonts w:ascii="ArialNarrow" w:hAnsi="ArialNarrow" w:cs="ArialNarrow"/>
          <w:sz w:val="24"/>
          <w:szCs w:val="24"/>
          <w:u w:val="single"/>
        </w:rPr>
        <w:tab/>
      </w:r>
    </w:p>
    <w:p w:rsidR="00C1457A" w:rsidRDefault="00C1457A" w:rsidP="00FD201F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D201F" w:rsidRDefault="00FD201F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Fax: </w:t>
      </w:r>
      <w:r w:rsidR="00C1457A">
        <w:rPr>
          <w:rFonts w:ascii="ArialNarrow" w:hAnsi="ArialNarrow" w:cs="ArialNarrow"/>
          <w:sz w:val="24"/>
          <w:szCs w:val="24"/>
          <w:u w:val="single"/>
        </w:rPr>
        <w:tab/>
      </w:r>
    </w:p>
    <w:p w:rsidR="00C1457A" w:rsidRPr="00C1457A" w:rsidRDefault="00C1457A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D201F" w:rsidRDefault="00FD201F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  <w:r>
        <w:rPr>
          <w:rFonts w:ascii="ArialNarrow" w:hAnsi="ArialNarrow" w:cs="ArialNarrow"/>
          <w:sz w:val="24"/>
          <w:szCs w:val="24"/>
        </w:rPr>
        <w:t xml:space="preserve">Email: </w:t>
      </w:r>
      <w:r w:rsidR="00C1457A">
        <w:rPr>
          <w:rFonts w:ascii="ArialNarrow" w:hAnsi="ArialNarrow" w:cs="ArialNarrow"/>
          <w:sz w:val="24"/>
          <w:szCs w:val="24"/>
          <w:u w:val="single"/>
        </w:rPr>
        <w:tab/>
      </w:r>
    </w:p>
    <w:p w:rsidR="00C1457A" w:rsidRDefault="00C1457A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C1457A" w:rsidRPr="00C1457A" w:rsidRDefault="00C1457A" w:rsidP="00C1457A">
      <w:pPr>
        <w:tabs>
          <w:tab w:val="left" w:pos="864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D201F" w:rsidRDefault="00FD201F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1. </w:t>
      </w:r>
      <w:r w:rsidR="00AD0E7D">
        <w:rPr>
          <w:rFonts w:ascii="ArialNarrow-Bold" w:hAnsi="ArialNarrow-Bold" w:cs="ArialNarrow-Bold"/>
          <w:b/>
          <w:bCs/>
          <w:sz w:val="24"/>
          <w:szCs w:val="24"/>
        </w:rPr>
        <w:t>Please</w:t>
      </w:r>
      <w:r>
        <w:rPr>
          <w:rFonts w:ascii="ArialNarrow-Bold" w:hAnsi="ArialNarrow-Bold" w:cs="ArialNarrow-Bold"/>
          <w:b/>
          <w:bCs/>
          <w:sz w:val="24"/>
          <w:szCs w:val="24"/>
        </w:rPr>
        <w:t xml:space="preserve"> highlight your work experience.</w:t>
      </w:r>
    </w:p>
    <w:p w:rsidR="00C1457A" w:rsidRDefault="00C1457A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 w:rsidRPr="00C1457A"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P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C1457A" w:rsidRDefault="00C1457A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D201F" w:rsidRDefault="00FD201F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2. List the Boards on which you serve/have served.</w:t>
      </w:r>
    </w:p>
    <w:p w:rsidR="00C1457A" w:rsidRDefault="00C1457A" w:rsidP="00C1457A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 w:rsidRPr="00C1457A"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P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C1457A" w:rsidRDefault="00C1457A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D201F" w:rsidRDefault="00FD201F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3. List any other vol</w:t>
      </w:r>
      <w:r w:rsidR="00AD0E7D">
        <w:rPr>
          <w:rFonts w:ascii="ArialNarrow-Bold" w:hAnsi="ArialNarrow-Bold" w:cs="ArialNarrow-Bold"/>
          <w:b/>
          <w:bCs/>
          <w:sz w:val="24"/>
          <w:szCs w:val="24"/>
        </w:rPr>
        <w:t>unteer activities and your role with each organization.</w:t>
      </w:r>
    </w:p>
    <w:p w:rsidR="00C1457A" w:rsidRDefault="00C1457A" w:rsidP="00C1457A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 w:rsidRPr="00C1457A"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Pr="00C1457A" w:rsidRDefault="00C1457A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C1457A" w:rsidRDefault="00C1457A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D201F" w:rsidRDefault="00FD201F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4. (</w:t>
      </w:r>
      <w:proofErr w:type="gramStart"/>
      <w:r>
        <w:rPr>
          <w:rFonts w:ascii="ArialNarrow-Bold" w:hAnsi="ArialNarrow-Bold" w:cs="ArialNarrow-Bold"/>
          <w:b/>
          <w:bCs/>
          <w:sz w:val="24"/>
          <w:szCs w:val="24"/>
        </w:rPr>
        <w:t>a</w:t>
      </w:r>
      <w:proofErr w:type="gramEnd"/>
      <w:r>
        <w:rPr>
          <w:rFonts w:ascii="ArialNarrow-Bold" w:hAnsi="ArialNarrow-Bold" w:cs="ArialNarrow-Bold"/>
          <w:b/>
          <w:bCs/>
          <w:sz w:val="24"/>
          <w:szCs w:val="24"/>
        </w:rPr>
        <w:t>) Of the following skills, which three would best describe your strengths?</w:t>
      </w:r>
    </w:p>
    <w:p w:rsidR="00C1457A" w:rsidRDefault="00C1457A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634"/>
        <w:gridCol w:w="2346"/>
      </w:tblGrid>
      <w:tr w:rsidR="00F750FE" w:rsidRPr="00F750FE" w:rsidTr="00F750FE">
        <w:tc>
          <w:tcPr>
            <w:tcW w:w="3048" w:type="dxa"/>
          </w:tcPr>
          <w:p w:rsidR="00F750FE" w:rsidRPr="00F750FE" w:rsidRDefault="00F750FE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Accounting</w:t>
            </w:r>
          </w:p>
        </w:tc>
        <w:tc>
          <w:tcPr>
            <w:tcW w:w="2634" w:type="dxa"/>
          </w:tcPr>
          <w:p w:rsidR="00F750FE" w:rsidRPr="00F750FE" w:rsidRDefault="00F750FE" w:rsidP="00F750F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 xml:space="preserve">Health Care </w:t>
            </w:r>
          </w:p>
        </w:tc>
        <w:tc>
          <w:tcPr>
            <w:tcW w:w="2346" w:type="dxa"/>
          </w:tcPr>
          <w:p w:rsidR="00F750FE" w:rsidRPr="00F750FE" w:rsidRDefault="00F750FE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Management</w:t>
            </w:r>
          </w:p>
        </w:tc>
      </w:tr>
      <w:tr w:rsidR="00F750FE" w:rsidRPr="00F750FE" w:rsidTr="00F750FE">
        <w:tc>
          <w:tcPr>
            <w:tcW w:w="3048" w:type="dxa"/>
          </w:tcPr>
          <w:p w:rsidR="00F750FE" w:rsidRPr="00F750FE" w:rsidRDefault="00F750FE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Communications</w:t>
            </w:r>
          </w:p>
        </w:tc>
        <w:tc>
          <w:tcPr>
            <w:tcW w:w="2634" w:type="dxa"/>
          </w:tcPr>
          <w:p w:rsidR="00F750FE" w:rsidRPr="00F750FE" w:rsidRDefault="00F750FE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Human Resources</w:t>
            </w:r>
          </w:p>
        </w:tc>
        <w:tc>
          <w:tcPr>
            <w:tcW w:w="2346" w:type="dxa"/>
          </w:tcPr>
          <w:p w:rsidR="00F750FE" w:rsidRPr="00F750FE" w:rsidRDefault="00F750FE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Strategic Planning</w:t>
            </w:r>
          </w:p>
        </w:tc>
      </w:tr>
      <w:tr w:rsidR="00F750FE" w:rsidRPr="00F750FE" w:rsidTr="00F750FE">
        <w:tc>
          <w:tcPr>
            <w:tcW w:w="3048" w:type="dxa"/>
          </w:tcPr>
          <w:p w:rsidR="00F750FE" w:rsidRPr="00F750FE" w:rsidRDefault="00F750FE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Information Systems</w:t>
            </w:r>
          </w:p>
        </w:tc>
        <w:tc>
          <w:tcPr>
            <w:tcW w:w="2634" w:type="dxa"/>
          </w:tcPr>
          <w:p w:rsidR="00F750FE" w:rsidRPr="00F750FE" w:rsidRDefault="00F750FE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Law</w:t>
            </w:r>
          </w:p>
        </w:tc>
        <w:tc>
          <w:tcPr>
            <w:tcW w:w="2346" w:type="dxa"/>
          </w:tcPr>
          <w:p w:rsidR="00F750FE" w:rsidRPr="00F750FE" w:rsidRDefault="00A24C81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Programs</w:t>
            </w:r>
          </w:p>
        </w:tc>
      </w:tr>
      <w:tr w:rsidR="00A24C81" w:rsidRPr="00F750FE" w:rsidTr="00F750FE">
        <w:tc>
          <w:tcPr>
            <w:tcW w:w="3048" w:type="dxa"/>
          </w:tcPr>
          <w:p w:rsidR="00A24C81" w:rsidRPr="00F750FE" w:rsidRDefault="00A24C81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Insurance</w:t>
            </w:r>
          </w:p>
        </w:tc>
        <w:tc>
          <w:tcPr>
            <w:tcW w:w="2634" w:type="dxa"/>
          </w:tcPr>
          <w:p w:rsidR="00A24C81" w:rsidRPr="00F750FE" w:rsidRDefault="00A24C81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  <w:r w:rsidRPr="00F750FE">
              <w:rPr>
                <w:rFonts w:ascii="ArialNarrow" w:hAnsi="ArialNarrow" w:cs="ArialNarrow"/>
                <w:sz w:val="24"/>
                <w:szCs w:val="24"/>
              </w:rPr>
              <w:t>Other</w:t>
            </w:r>
          </w:p>
        </w:tc>
        <w:tc>
          <w:tcPr>
            <w:tcW w:w="2346" w:type="dxa"/>
          </w:tcPr>
          <w:p w:rsidR="00A24C81" w:rsidRPr="00F750FE" w:rsidRDefault="00A24C81" w:rsidP="0088584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4"/>
                <w:szCs w:val="24"/>
              </w:rPr>
            </w:pPr>
          </w:p>
        </w:tc>
      </w:tr>
    </w:tbl>
    <w:p w:rsidR="00F750FE" w:rsidRDefault="00F750FE" w:rsidP="00FD201F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D201F" w:rsidRDefault="00FD201F" w:rsidP="00F750FE">
      <w:pPr>
        <w:autoSpaceDE w:val="0"/>
        <w:autoSpaceDN w:val="0"/>
        <w:adjustRightInd w:val="0"/>
        <w:ind w:left="72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</w:t>
      </w:r>
      <w:proofErr w:type="spellStart"/>
      <w:r>
        <w:rPr>
          <w:rFonts w:ascii="ArialNarrow" w:hAnsi="ArialNarrow" w:cs="ArialNarrow"/>
          <w:sz w:val="24"/>
          <w:szCs w:val="24"/>
        </w:rPr>
        <w:t>i</w:t>
      </w:r>
      <w:proofErr w:type="spellEnd"/>
      <w:r>
        <w:rPr>
          <w:rFonts w:ascii="ArialNarrow" w:hAnsi="ArialNarrow" w:cs="ArialNarrow"/>
          <w:sz w:val="24"/>
          <w:szCs w:val="24"/>
        </w:rPr>
        <w:t>) _________________________________________</w:t>
      </w:r>
    </w:p>
    <w:p w:rsidR="00F750FE" w:rsidRDefault="00F750FE" w:rsidP="00F750FE">
      <w:pPr>
        <w:autoSpaceDE w:val="0"/>
        <w:autoSpaceDN w:val="0"/>
        <w:adjustRightInd w:val="0"/>
        <w:ind w:left="720"/>
        <w:rPr>
          <w:rFonts w:ascii="ArialNarrow" w:hAnsi="ArialNarrow" w:cs="ArialNarrow"/>
          <w:sz w:val="24"/>
          <w:szCs w:val="24"/>
        </w:rPr>
      </w:pPr>
    </w:p>
    <w:p w:rsidR="00FD201F" w:rsidRDefault="00FD201F" w:rsidP="00F750FE">
      <w:pPr>
        <w:autoSpaceDE w:val="0"/>
        <w:autoSpaceDN w:val="0"/>
        <w:adjustRightInd w:val="0"/>
        <w:ind w:left="72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(ii) _________________________________________</w:t>
      </w:r>
    </w:p>
    <w:p w:rsidR="00F750FE" w:rsidRDefault="00F750FE" w:rsidP="00F750FE">
      <w:pPr>
        <w:autoSpaceDE w:val="0"/>
        <w:autoSpaceDN w:val="0"/>
        <w:adjustRightInd w:val="0"/>
        <w:ind w:left="720"/>
        <w:rPr>
          <w:rFonts w:ascii="ArialNarrow" w:hAnsi="ArialNarrow" w:cs="ArialNarrow"/>
          <w:sz w:val="24"/>
          <w:szCs w:val="24"/>
        </w:rPr>
      </w:pPr>
    </w:p>
    <w:p w:rsidR="00F750FE" w:rsidRPr="00F750FE" w:rsidRDefault="00FD201F" w:rsidP="00F750FE">
      <w:pPr>
        <w:autoSpaceDE w:val="0"/>
        <w:autoSpaceDN w:val="0"/>
        <w:adjustRightInd w:val="0"/>
        <w:ind w:left="72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(iii) _________________________________________</w:t>
      </w: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D201F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5</w:t>
      </w:r>
      <w:r w:rsidR="00FD201F">
        <w:rPr>
          <w:rFonts w:ascii="ArialNarrow-Bold" w:hAnsi="ArialNarrow-Bold" w:cs="ArialNarrow-Bold"/>
          <w:b/>
          <w:bCs/>
          <w:sz w:val="24"/>
          <w:szCs w:val="24"/>
        </w:rPr>
        <w:t xml:space="preserve">. </w:t>
      </w:r>
      <w:r w:rsidR="00AD0E7D">
        <w:rPr>
          <w:rFonts w:ascii="ArialNarrow-Bold" w:hAnsi="ArialNarrow-Bold" w:cs="ArialNarrow-Bold"/>
          <w:b/>
          <w:bCs/>
          <w:sz w:val="24"/>
          <w:szCs w:val="24"/>
        </w:rPr>
        <w:t>Please</w:t>
      </w:r>
      <w:r w:rsidR="00FD201F">
        <w:rPr>
          <w:rFonts w:ascii="ArialNarrow-Bold" w:hAnsi="ArialNarrow-Bold" w:cs="ArialNarrow-Bold"/>
          <w:b/>
          <w:bCs/>
          <w:sz w:val="24"/>
          <w:szCs w:val="24"/>
        </w:rPr>
        <w:t xml:space="preserve"> describe your interest in </w:t>
      </w:r>
      <w:r>
        <w:rPr>
          <w:rFonts w:ascii="ArialNarrow-Bold" w:hAnsi="ArialNarrow-Bold" w:cs="ArialNarrow-Bold"/>
          <w:b/>
          <w:bCs/>
          <w:sz w:val="24"/>
          <w:szCs w:val="24"/>
        </w:rPr>
        <w:t>Women’s Centre.</w:t>
      </w:r>
    </w:p>
    <w:p w:rsidR="00F750FE" w:rsidRDefault="00F750FE" w:rsidP="00F750FE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 w:rsidRPr="00C1457A"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Pr="00C1457A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D201F" w:rsidRDefault="00FD201F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7. Record other pertinent information you wish to share with us.</w:t>
      </w: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 w:rsidRPr="00C1457A"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  <w:u w:val="single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Pr="00C1457A" w:rsidRDefault="00F750FE" w:rsidP="00F750FE">
      <w:pPr>
        <w:tabs>
          <w:tab w:val="left" w:pos="9720"/>
        </w:tabs>
        <w:autoSpaceDE w:val="0"/>
        <w:autoSpaceDN w:val="0"/>
        <w:adjustRightInd w:val="0"/>
        <w:spacing w:line="360" w:lineRule="auto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  <w:u w:val="single"/>
        </w:rPr>
        <w:tab/>
      </w: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4"/>
          <w:szCs w:val="24"/>
        </w:rPr>
      </w:pPr>
    </w:p>
    <w:p w:rsidR="00FD201F" w:rsidRDefault="00FD201F" w:rsidP="00FD201F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 have read the attached Board of Directors’ </w:t>
      </w:r>
      <w:r>
        <w:rPr>
          <w:rFonts w:ascii="ArialNarrow-Bold" w:hAnsi="ArialNarrow-Bold" w:cs="ArialNarrow-Bold"/>
          <w:b/>
          <w:bCs/>
          <w:sz w:val="24"/>
          <w:szCs w:val="24"/>
        </w:rPr>
        <w:t xml:space="preserve">Statement of Qualifiers </w:t>
      </w:r>
      <w:r>
        <w:rPr>
          <w:rFonts w:ascii="ArialNarrow" w:hAnsi="ArialNarrow" w:cs="ArialNarrow"/>
          <w:sz w:val="24"/>
          <w:szCs w:val="24"/>
        </w:rPr>
        <w:t>and hereby confirm that I</w:t>
      </w:r>
      <w:r w:rsidR="00F750FE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satisfy these requirements.</w:t>
      </w:r>
    </w:p>
    <w:p w:rsidR="00F750FE" w:rsidRDefault="00F750FE" w:rsidP="00FD201F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750FE" w:rsidRDefault="00F750FE" w:rsidP="00FD201F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7F453C" w:rsidRDefault="007F453C" w:rsidP="00FD201F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FD201F" w:rsidRDefault="00FD201F" w:rsidP="00F750FE">
      <w:pPr>
        <w:tabs>
          <w:tab w:val="left" w:pos="1080"/>
          <w:tab w:val="left" w:pos="5310"/>
          <w:tab w:val="left" w:pos="5850"/>
          <w:tab w:val="left" w:pos="990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  <w:r>
        <w:rPr>
          <w:rFonts w:ascii="ArialNarrow" w:hAnsi="ArialNarrow" w:cs="ArialNarrow"/>
          <w:sz w:val="24"/>
          <w:szCs w:val="24"/>
        </w:rPr>
        <w:t xml:space="preserve">Signature: </w:t>
      </w:r>
      <w:r w:rsidR="00F750FE">
        <w:rPr>
          <w:rFonts w:ascii="ArialNarrow" w:hAnsi="ArialNarrow" w:cs="ArialNarrow"/>
          <w:sz w:val="24"/>
          <w:szCs w:val="24"/>
          <w:u w:val="single"/>
        </w:rPr>
        <w:tab/>
      </w:r>
      <w:r w:rsidR="00F750FE">
        <w:rPr>
          <w:rFonts w:ascii="ArialNarrow" w:hAnsi="ArialNarrow" w:cs="ArialNarrow"/>
          <w:sz w:val="24"/>
          <w:szCs w:val="24"/>
        </w:rPr>
        <w:tab/>
      </w:r>
      <w:r>
        <w:rPr>
          <w:rFonts w:ascii="ArialNarrow" w:hAnsi="ArialNarrow" w:cs="ArialNarrow"/>
          <w:sz w:val="24"/>
          <w:szCs w:val="24"/>
        </w:rPr>
        <w:t xml:space="preserve">Date: </w:t>
      </w:r>
      <w:r w:rsidR="00F750FE">
        <w:rPr>
          <w:rFonts w:ascii="ArialNarrow" w:hAnsi="ArialNarrow" w:cs="ArialNarrow"/>
          <w:sz w:val="24"/>
          <w:szCs w:val="24"/>
          <w:u w:val="single"/>
        </w:rPr>
        <w:tab/>
      </w:r>
    </w:p>
    <w:p w:rsidR="00026326" w:rsidRDefault="00026326" w:rsidP="00F750FE">
      <w:pPr>
        <w:tabs>
          <w:tab w:val="left" w:pos="990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</w:p>
    <w:p w:rsidR="00F750FE" w:rsidRDefault="00026326" w:rsidP="00F750FE">
      <w:pPr>
        <w:tabs>
          <w:tab w:val="left" w:pos="990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  <w:r>
        <w:rPr>
          <w:rFonts w:ascii="ArialNarrow" w:hAnsi="ArialNarrow" w:cs="ArialNarrow"/>
          <w:sz w:val="24"/>
          <w:szCs w:val="24"/>
          <w:u w:val="single"/>
        </w:rPr>
        <w:br w:type="column"/>
      </w:r>
    </w:p>
    <w:p w:rsidR="00F750FE" w:rsidRPr="00F750FE" w:rsidRDefault="005C4BFB" w:rsidP="00F750FE">
      <w:pPr>
        <w:tabs>
          <w:tab w:val="left" w:pos="9900"/>
        </w:tabs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u w:val="single"/>
        </w:rPr>
      </w:pPr>
      <w:r w:rsidRPr="005C4BFB">
        <w:rPr>
          <w:rFonts w:ascii="Calibri" w:hAnsi="Calibri" w:cs="ArialNarrow"/>
          <w:b/>
          <w:noProof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30537B23" wp14:editId="0DA7C8FB">
            <wp:simplePos x="0" y="0"/>
            <wp:positionH relativeFrom="column">
              <wp:posOffset>2092365</wp:posOffset>
            </wp:positionH>
            <wp:positionV relativeFrom="paragraph">
              <wp:posOffset>-311785</wp:posOffset>
            </wp:positionV>
            <wp:extent cx="2019300" cy="802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0FE" w:rsidRDefault="00F750FE" w:rsidP="00FD201F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F750FE" w:rsidRDefault="00F750FE" w:rsidP="007E7436">
      <w:pPr>
        <w:tabs>
          <w:tab w:val="left" w:pos="9900"/>
        </w:tabs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7E7436" w:rsidRPr="007E7436" w:rsidRDefault="007E7436" w:rsidP="007E7436">
      <w:pPr>
        <w:tabs>
          <w:tab w:val="left" w:pos="9900"/>
        </w:tabs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FD201F" w:rsidRDefault="00FD201F" w:rsidP="007E743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Board of Directors – Statement of Qualifiers</w:t>
      </w:r>
    </w:p>
    <w:p w:rsidR="007E7436" w:rsidRDefault="007E7436" w:rsidP="007E743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</w:p>
    <w:p w:rsidR="007E7436" w:rsidRPr="004A357A" w:rsidRDefault="007E7436" w:rsidP="007E7436">
      <w:pPr>
        <w:autoSpaceDE w:val="0"/>
        <w:autoSpaceDN w:val="0"/>
        <w:adjustRightInd w:val="0"/>
        <w:jc w:val="center"/>
        <w:rPr>
          <w:rFonts w:cs="ArialNarrow-Bold"/>
          <w:b/>
          <w:bCs/>
          <w:sz w:val="28"/>
          <w:szCs w:val="28"/>
        </w:rPr>
      </w:pPr>
    </w:p>
    <w:p w:rsidR="00FD201F" w:rsidRPr="004A357A" w:rsidRDefault="00FD201F" w:rsidP="004A357A">
      <w:pPr>
        <w:autoSpaceDE w:val="0"/>
        <w:autoSpaceDN w:val="0"/>
        <w:adjustRightInd w:val="0"/>
        <w:jc w:val="both"/>
        <w:rPr>
          <w:rFonts w:cs="ArialNarrow"/>
          <w:sz w:val="24"/>
          <w:szCs w:val="24"/>
        </w:rPr>
      </w:pPr>
      <w:r w:rsidRPr="004A357A">
        <w:rPr>
          <w:rFonts w:cs="ArialNarrow-Bold"/>
          <w:b/>
          <w:bCs/>
          <w:sz w:val="24"/>
          <w:szCs w:val="24"/>
        </w:rPr>
        <w:t xml:space="preserve">1. </w:t>
      </w:r>
      <w:r w:rsidRPr="004A357A">
        <w:rPr>
          <w:rFonts w:cs="ArialNarrow"/>
          <w:sz w:val="24"/>
          <w:szCs w:val="24"/>
        </w:rPr>
        <w:t>Every director shall be:</w:t>
      </w:r>
    </w:p>
    <w:p w:rsidR="007E7436" w:rsidRPr="004A357A" w:rsidRDefault="007E7436" w:rsidP="004A357A">
      <w:pPr>
        <w:autoSpaceDE w:val="0"/>
        <w:autoSpaceDN w:val="0"/>
        <w:adjustRightInd w:val="0"/>
        <w:jc w:val="both"/>
        <w:rPr>
          <w:rFonts w:cs="ArialNarrow"/>
          <w:sz w:val="24"/>
          <w:szCs w:val="24"/>
        </w:rPr>
      </w:pPr>
    </w:p>
    <w:p w:rsidR="00FD201F" w:rsidRPr="004A357A" w:rsidRDefault="00FD201F" w:rsidP="004A357A">
      <w:pPr>
        <w:autoSpaceDE w:val="0"/>
        <w:autoSpaceDN w:val="0"/>
        <w:adjustRightInd w:val="0"/>
        <w:ind w:left="270"/>
        <w:jc w:val="both"/>
        <w:rPr>
          <w:rFonts w:cs="ArialNarrow"/>
          <w:sz w:val="24"/>
          <w:szCs w:val="24"/>
        </w:rPr>
      </w:pPr>
      <w:r w:rsidRPr="004A357A">
        <w:rPr>
          <w:rFonts w:cs="ArialNarrow"/>
          <w:sz w:val="24"/>
          <w:szCs w:val="24"/>
        </w:rPr>
        <w:t>(a) Eighteen or more years of age;</w:t>
      </w:r>
    </w:p>
    <w:p w:rsidR="007E7436" w:rsidRPr="004A357A" w:rsidRDefault="007E7436" w:rsidP="004A357A">
      <w:pPr>
        <w:autoSpaceDE w:val="0"/>
        <w:autoSpaceDN w:val="0"/>
        <w:adjustRightInd w:val="0"/>
        <w:ind w:left="270"/>
        <w:jc w:val="both"/>
        <w:rPr>
          <w:rFonts w:cs="ArialNarrow"/>
          <w:sz w:val="24"/>
          <w:szCs w:val="24"/>
        </w:rPr>
      </w:pPr>
    </w:p>
    <w:p w:rsidR="00FD201F" w:rsidRPr="004A357A" w:rsidRDefault="00FD201F" w:rsidP="004A357A">
      <w:pPr>
        <w:tabs>
          <w:tab w:val="left" w:pos="630"/>
        </w:tabs>
        <w:autoSpaceDE w:val="0"/>
        <w:autoSpaceDN w:val="0"/>
        <w:adjustRightInd w:val="0"/>
        <w:ind w:left="630" w:hanging="360"/>
        <w:jc w:val="both"/>
        <w:rPr>
          <w:rFonts w:cs="ArialNarrow"/>
          <w:sz w:val="24"/>
          <w:szCs w:val="24"/>
        </w:rPr>
      </w:pPr>
      <w:r w:rsidRPr="004A357A">
        <w:rPr>
          <w:rFonts w:cs="ArialNarrow"/>
          <w:sz w:val="24"/>
          <w:szCs w:val="24"/>
        </w:rPr>
        <w:t>(b)</w:t>
      </w:r>
      <w:r w:rsidR="00AD0E7D" w:rsidRPr="004A357A">
        <w:rPr>
          <w:rFonts w:cs="ArialNarrow"/>
          <w:sz w:val="24"/>
          <w:szCs w:val="24"/>
        </w:rPr>
        <w:tab/>
      </w:r>
      <w:r w:rsidRPr="004A357A">
        <w:rPr>
          <w:rFonts w:cs="ArialNarrow"/>
          <w:sz w:val="24"/>
          <w:szCs w:val="24"/>
        </w:rPr>
        <w:t xml:space="preserve">A resident of, employed in or carry on a business in, the </w:t>
      </w:r>
      <w:r w:rsidR="007E7436" w:rsidRPr="004A357A">
        <w:rPr>
          <w:rFonts w:cs="ArialNarrow"/>
          <w:sz w:val="24"/>
          <w:szCs w:val="24"/>
        </w:rPr>
        <w:t>municipality of Chatham-Kent;</w:t>
      </w:r>
      <w:r w:rsidR="004A357A">
        <w:rPr>
          <w:rFonts w:cs="ArialNarrow"/>
          <w:sz w:val="24"/>
          <w:szCs w:val="24"/>
        </w:rPr>
        <w:t xml:space="preserve"> for at leas</w:t>
      </w:r>
      <w:r w:rsidR="007E7436" w:rsidRPr="004A357A">
        <w:rPr>
          <w:rFonts w:cs="ArialNarrow"/>
          <w:sz w:val="24"/>
          <w:szCs w:val="24"/>
        </w:rPr>
        <w:t>t</w:t>
      </w:r>
      <w:r w:rsidRPr="004A357A">
        <w:rPr>
          <w:rFonts w:cs="ArialNarrow"/>
          <w:sz w:val="24"/>
          <w:szCs w:val="24"/>
        </w:rPr>
        <w:t xml:space="preserve"> three (3) months immediately prior to</w:t>
      </w:r>
      <w:r w:rsidR="007E7436" w:rsidRPr="004A357A">
        <w:rPr>
          <w:rFonts w:cs="ArialNarrow"/>
          <w:sz w:val="24"/>
          <w:szCs w:val="24"/>
        </w:rPr>
        <w:t xml:space="preserve"> </w:t>
      </w:r>
      <w:r w:rsidRPr="004A357A">
        <w:rPr>
          <w:rFonts w:cs="ArialNarrow"/>
          <w:sz w:val="24"/>
          <w:szCs w:val="24"/>
        </w:rPr>
        <w:t>the date of this application.</w:t>
      </w:r>
      <w:r w:rsidR="007E7436" w:rsidRPr="004A357A">
        <w:rPr>
          <w:rFonts w:cs="ArialNarrow"/>
          <w:sz w:val="24"/>
          <w:szCs w:val="24"/>
        </w:rPr>
        <w:t xml:space="preserve">  </w:t>
      </w:r>
    </w:p>
    <w:p w:rsidR="007E7436" w:rsidRPr="004A357A" w:rsidRDefault="007E7436" w:rsidP="004A357A">
      <w:pPr>
        <w:autoSpaceDE w:val="0"/>
        <w:autoSpaceDN w:val="0"/>
        <w:adjustRightInd w:val="0"/>
        <w:jc w:val="both"/>
        <w:rPr>
          <w:rFonts w:cs="ArialNarrow-Bold"/>
          <w:b/>
          <w:bCs/>
          <w:sz w:val="24"/>
          <w:szCs w:val="24"/>
        </w:rPr>
      </w:pPr>
    </w:p>
    <w:p w:rsidR="007E7436" w:rsidRPr="004A357A" w:rsidRDefault="00FD201F" w:rsidP="004A357A">
      <w:pPr>
        <w:autoSpaceDE w:val="0"/>
        <w:autoSpaceDN w:val="0"/>
        <w:adjustRightInd w:val="0"/>
        <w:ind w:left="270" w:hanging="270"/>
        <w:jc w:val="both"/>
        <w:rPr>
          <w:rFonts w:cs="ArialNarrow-Bold"/>
          <w:b/>
          <w:bCs/>
          <w:sz w:val="24"/>
          <w:szCs w:val="24"/>
        </w:rPr>
      </w:pPr>
      <w:r w:rsidRPr="004A357A">
        <w:rPr>
          <w:rFonts w:cs="ArialNarrow-Bold"/>
          <w:b/>
          <w:bCs/>
          <w:sz w:val="24"/>
          <w:szCs w:val="24"/>
        </w:rPr>
        <w:t xml:space="preserve">2. </w:t>
      </w:r>
      <w:r w:rsidRPr="004A357A">
        <w:rPr>
          <w:rFonts w:cs="ArialNarrow"/>
          <w:sz w:val="24"/>
          <w:szCs w:val="24"/>
        </w:rPr>
        <w:t xml:space="preserve">No member of the professional staff of </w:t>
      </w:r>
      <w:r w:rsidR="007E7436" w:rsidRPr="004A357A">
        <w:rPr>
          <w:rFonts w:cs="ArialNarrow"/>
          <w:sz w:val="24"/>
          <w:szCs w:val="24"/>
        </w:rPr>
        <w:t>the Women’s Centre</w:t>
      </w:r>
      <w:r w:rsidRPr="004A357A">
        <w:rPr>
          <w:rFonts w:cs="ArialNarrow"/>
          <w:sz w:val="24"/>
          <w:szCs w:val="24"/>
        </w:rPr>
        <w:t xml:space="preserve"> shall be eligible for election</w:t>
      </w:r>
      <w:r w:rsidR="007E7436" w:rsidRPr="004A357A">
        <w:rPr>
          <w:rFonts w:cs="ArialNarrow"/>
          <w:sz w:val="24"/>
          <w:szCs w:val="24"/>
        </w:rPr>
        <w:t xml:space="preserve"> </w:t>
      </w:r>
      <w:r w:rsidRPr="004A357A">
        <w:rPr>
          <w:rFonts w:cs="ArialNarrow"/>
          <w:sz w:val="24"/>
          <w:szCs w:val="24"/>
        </w:rPr>
        <w:t>or appointment to the Board</w:t>
      </w:r>
      <w:r w:rsidR="007E7436" w:rsidRPr="004A357A">
        <w:rPr>
          <w:rFonts w:cs="ArialNarrow"/>
          <w:sz w:val="24"/>
          <w:szCs w:val="24"/>
        </w:rPr>
        <w:t xml:space="preserve"> as outlined in the General Operating Bylaws.</w:t>
      </w:r>
    </w:p>
    <w:p w:rsidR="007E7436" w:rsidRPr="004A357A" w:rsidRDefault="007E7436" w:rsidP="004A357A">
      <w:pPr>
        <w:autoSpaceDE w:val="0"/>
        <w:autoSpaceDN w:val="0"/>
        <w:adjustRightInd w:val="0"/>
        <w:jc w:val="both"/>
        <w:rPr>
          <w:rFonts w:cs="ArialNarrow-Bold"/>
          <w:b/>
          <w:bCs/>
          <w:sz w:val="24"/>
          <w:szCs w:val="24"/>
        </w:rPr>
      </w:pPr>
    </w:p>
    <w:p w:rsidR="00FD201F" w:rsidRPr="004A357A" w:rsidRDefault="00FD201F" w:rsidP="004A357A">
      <w:pPr>
        <w:autoSpaceDE w:val="0"/>
        <w:autoSpaceDN w:val="0"/>
        <w:adjustRightInd w:val="0"/>
        <w:ind w:left="270" w:hanging="270"/>
        <w:jc w:val="both"/>
        <w:rPr>
          <w:rFonts w:cs="ArialNarrow"/>
          <w:sz w:val="24"/>
          <w:szCs w:val="24"/>
        </w:rPr>
      </w:pPr>
      <w:r w:rsidRPr="004A357A">
        <w:rPr>
          <w:rFonts w:cs="ArialNarrow-Bold"/>
          <w:b/>
          <w:bCs/>
          <w:sz w:val="24"/>
          <w:szCs w:val="24"/>
        </w:rPr>
        <w:t xml:space="preserve">3. </w:t>
      </w:r>
      <w:r w:rsidRPr="004A357A">
        <w:rPr>
          <w:rFonts w:cs="ArialNarrow"/>
          <w:sz w:val="24"/>
          <w:szCs w:val="24"/>
        </w:rPr>
        <w:t xml:space="preserve">No employee or person who was an employee of </w:t>
      </w:r>
      <w:r w:rsidR="007E7436" w:rsidRPr="004A357A">
        <w:rPr>
          <w:rFonts w:cs="ArialNarrow"/>
          <w:sz w:val="24"/>
          <w:szCs w:val="24"/>
        </w:rPr>
        <w:t>the Women’s Centre</w:t>
      </w:r>
      <w:r w:rsidRPr="004A357A">
        <w:rPr>
          <w:rFonts w:cs="ArialNarrow"/>
          <w:sz w:val="24"/>
          <w:szCs w:val="24"/>
        </w:rPr>
        <w:t xml:space="preserve"> during the</w:t>
      </w:r>
      <w:r w:rsidR="00AD0E7D" w:rsidRPr="004A357A">
        <w:rPr>
          <w:rFonts w:cs="ArialNarrow"/>
          <w:sz w:val="24"/>
          <w:szCs w:val="24"/>
        </w:rPr>
        <w:t xml:space="preserve"> </w:t>
      </w:r>
      <w:r w:rsidRPr="004A357A">
        <w:rPr>
          <w:rFonts w:cs="ArialNarrow"/>
          <w:sz w:val="24"/>
          <w:szCs w:val="24"/>
        </w:rPr>
        <w:t xml:space="preserve">previous twelve (12) months shall be eligible for election or appointment to the Board </w:t>
      </w:r>
      <w:r w:rsidR="007E7436" w:rsidRPr="004A357A">
        <w:rPr>
          <w:rFonts w:cs="ArialNarrow"/>
          <w:sz w:val="24"/>
          <w:szCs w:val="24"/>
        </w:rPr>
        <w:t xml:space="preserve">as outlined in the </w:t>
      </w:r>
      <w:r w:rsidRPr="004A357A">
        <w:rPr>
          <w:rFonts w:cs="ArialNarrow"/>
          <w:sz w:val="24"/>
          <w:szCs w:val="24"/>
        </w:rPr>
        <w:t>General Operating Bylaws.</w:t>
      </w:r>
    </w:p>
    <w:p w:rsidR="007E7436" w:rsidRPr="004A357A" w:rsidRDefault="007E7436" w:rsidP="004A357A">
      <w:pPr>
        <w:autoSpaceDE w:val="0"/>
        <w:autoSpaceDN w:val="0"/>
        <w:adjustRightInd w:val="0"/>
        <w:jc w:val="both"/>
        <w:rPr>
          <w:rFonts w:cs="ArialNarrow-Bold"/>
          <w:b/>
          <w:bCs/>
          <w:sz w:val="24"/>
          <w:szCs w:val="24"/>
        </w:rPr>
      </w:pPr>
    </w:p>
    <w:p w:rsidR="00FD201F" w:rsidRPr="004A357A" w:rsidRDefault="00FD201F" w:rsidP="004A357A">
      <w:pPr>
        <w:autoSpaceDE w:val="0"/>
        <w:autoSpaceDN w:val="0"/>
        <w:adjustRightInd w:val="0"/>
        <w:ind w:left="270" w:hanging="270"/>
        <w:jc w:val="both"/>
        <w:rPr>
          <w:rFonts w:cs="ArialNarrow"/>
          <w:sz w:val="24"/>
          <w:szCs w:val="24"/>
        </w:rPr>
      </w:pPr>
      <w:r w:rsidRPr="004A357A">
        <w:rPr>
          <w:rFonts w:cs="ArialNarrow-Bold"/>
          <w:b/>
          <w:bCs/>
          <w:sz w:val="24"/>
          <w:szCs w:val="24"/>
        </w:rPr>
        <w:t xml:space="preserve">4. </w:t>
      </w:r>
      <w:r w:rsidRPr="004A357A">
        <w:rPr>
          <w:rFonts w:cs="ArialNarrow"/>
          <w:sz w:val="24"/>
          <w:szCs w:val="24"/>
        </w:rPr>
        <w:t>No spouse, child, parent, brother or sister of any person included in section 2 or 3 above, nor the</w:t>
      </w:r>
      <w:r w:rsidR="007E7436" w:rsidRPr="004A357A">
        <w:rPr>
          <w:rFonts w:cs="ArialNarrow"/>
          <w:sz w:val="24"/>
          <w:szCs w:val="24"/>
        </w:rPr>
        <w:t xml:space="preserve"> </w:t>
      </w:r>
      <w:r w:rsidRPr="004A357A">
        <w:rPr>
          <w:rFonts w:cs="ArialNarrow"/>
          <w:sz w:val="24"/>
          <w:szCs w:val="24"/>
        </w:rPr>
        <w:t>spouse of any such child, parent, brother or sister shall be eligible for election or appointment to</w:t>
      </w:r>
      <w:r w:rsidR="007E7436" w:rsidRPr="004A357A">
        <w:rPr>
          <w:rFonts w:cs="ArialNarrow"/>
          <w:sz w:val="24"/>
          <w:szCs w:val="24"/>
        </w:rPr>
        <w:t xml:space="preserve"> </w:t>
      </w:r>
      <w:r w:rsidRPr="004A357A">
        <w:rPr>
          <w:rFonts w:cs="ArialNarrow"/>
          <w:sz w:val="24"/>
          <w:szCs w:val="24"/>
        </w:rPr>
        <w:t>the Board of Directors, except by resolution of the Board.</w:t>
      </w:r>
    </w:p>
    <w:p w:rsidR="007E7436" w:rsidRPr="004A357A" w:rsidRDefault="007E7436" w:rsidP="004A357A">
      <w:pPr>
        <w:autoSpaceDE w:val="0"/>
        <w:autoSpaceDN w:val="0"/>
        <w:adjustRightInd w:val="0"/>
        <w:jc w:val="both"/>
        <w:rPr>
          <w:rFonts w:cs="ArialNarrow"/>
          <w:sz w:val="24"/>
          <w:szCs w:val="24"/>
        </w:rPr>
      </w:pPr>
    </w:p>
    <w:p w:rsidR="007E7436" w:rsidRPr="004A357A" w:rsidRDefault="00FD201F" w:rsidP="004A357A">
      <w:pPr>
        <w:autoSpaceDE w:val="0"/>
        <w:autoSpaceDN w:val="0"/>
        <w:adjustRightInd w:val="0"/>
        <w:ind w:left="270" w:hanging="270"/>
        <w:jc w:val="both"/>
        <w:rPr>
          <w:rFonts w:cs="ArialNarrow"/>
          <w:sz w:val="24"/>
          <w:szCs w:val="24"/>
        </w:rPr>
      </w:pPr>
      <w:r w:rsidRPr="004A357A">
        <w:rPr>
          <w:rFonts w:cs="ArialNarrow-Bold"/>
          <w:b/>
          <w:bCs/>
          <w:sz w:val="24"/>
          <w:szCs w:val="24"/>
        </w:rPr>
        <w:t xml:space="preserve">5. </w:t>
      </w:r>
      <w:r w:rsidRPr="004A357A">
        <w:rPr>
          <w:rFonts w:cs="ArialNarrow"/>
          <w:sz w:val="24"/>
          <w:szCs w:val="24"/>
        </w:rPr>
        <w:t xml:space="preserve">No person may be elected or appointed a Director for more terms than will constitute </w:t>
      </w:r>
      <w:r w:rsidR="00AD0E7D" w:rsidRPr="004A357A">
        <w:rPr>
          <w:rFonts w:cs="ArialNarrow"/>
          <w:sz w:val="24"/>
          <w:szCs w:val="24"/>
        </w:rPr>
        <w:t>9</w:t>
      </w:r>
      <w:r w:rsidR="007E7436" w:rsidRPr="004A357A">
        <w:rPr>
          <w:rFonts w:cs="ArialNarrow"/>
          <w:sz w:val="24"/>
          <w:szCs w:val="24"/>
        </w:rPr>
        <w:t xml:space="preserve"> </w:t>
      </w:r>
      <w:r w:rsidRPr="004A357A">
        <w:rPr>
          <w:rFonts w:cs="ArialNarrow"/>
          <w:sz w:val="24"/>
          <w:szCs w:val="24"/>
        </w:rPr>
        <w:t>consecutive years of service</w:t>
      </w:r>
      <w:r w:rsidR="00AD0E7D" w:rsidRPr="004A357A">
        <w:rPr>
          <w:rFonts w:cs="ArialNarrow"/>
          <w:sz w:val="24"/>
          <w:szCs w:val="24"/>
        </w:rPr>
        <w:t>.</w:t>
      </w:r>
    </w:p>
    <w:p w:rsidR="00AD0E7D" w:rsidRPr="00DA2E05" w:rsidRDefault="00AD0E7D" w:rsidP="00FD201F">
      <w:pPr>
        <w:autoSpaceDE w:val="0"/>
        <w:autoSpaceDN w:val="0"/>
        <w:adjustRightInd w:val="0"/>
        <w:rPr>
          <w:rFonts w:cs="ArialNarrow"/>
          <w:sz w:val="24"/>
          <w:szCs w:val="24"/>
        </w:rPr>
      </w:pP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  <w:b/>
          <w:bCs/>
        </w:rPr>
        <w:t xml:space="preserve">BOARD STRUCTURE: </w:t>
      </w: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</w:rPr>
        <w:t xml:space="preserve">The number of directors is to be a minimum of six (6) and a maximum of eleven (11). </w:t>
      </w: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</w:rPr>
        <w:t xml:space="preserve">Past President one (1) year term </w:t>
      </w: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</w:rPr>
        <w:t xml:space="preserve">President two (2) year term </w:t>
      </w: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</w:rPr>
        <w:t xml:space="preserve">Vice President one (1) year term </w:t>
      </w: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</w:rPr>
        <w:t xml:space="preserve">Secretary two (2) year term </w:t>
      </w: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</w:rPr>
        <w:t xml:space="preserve">Treasurer two (2) year term </w:t>
      </w:r>
    </w:p>
    <w:p w:rsidR="00DA2E05" w:rsidRPr="00DA2E05" w:rsidRDefault="00DA2E05" w:rsidP="00DA2E05">
      <w:pPr>
        <w:pStyle w:val="Default"/>
        <w:rPr>
          <w:rFonts w:asciiTheme="minorHAnsi" w:hAnsiTheme="minorHAnsi"/>
        </w:rPr>
      </w:pPr>
      <w:r w:rsidRPr="00DA2E05">
        <w:rPr>
          <w:rFonts w:asciiTheme="minorHAnsi" w:hAnsiTheme="minorHAnsi"/>
        </w:rPr>
        <w:t xml:space="preserve">Six Directors two (2) year term </w:t>
      </w:r>
    </w:p>
    <w:p w:rsidR="00DA2E05" w:rsidRPr="00DA2E05" w:rsidRDefault="00DA2E05" w:rsidP="00DA2E05">
      <w:pPr>
        <w:autoSpaceDE w:val="0"/>
        <w:autoSpaceDN w:val="0"/>
        <w:adjustRightInd w:val="0"/>
        <w:rPr>
          <w:sz w:val="24"/>
          <w:szCs w:val="24"/>
        </w:rPr>
      </w:pPr>
      <w:r w:rsidRPr="00DA2E05">
        <w:rPr>
          <w:sz w:val="24"/>
          <w:szCs w:val="24"/>
        </w:rPr>
        <w:t xml:space="preserve">Board members are elected and may serve up to 3 consecutive two-year terms. </w:t>
      </w:r>
    </w:p>
    <w:p w:rsidR="00D430C2" w:rsidRPr="00D430C2" w:rsidRDefault="00D430C2" w:rsidP="00D74757">
      <w:pPr>
        <w:tabs>
          <w:tab w:val="left" w:pos="99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D430C2" w:rsidRDefault="00D430C2" w:rsidP="00D430C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A2E05" w:rsidRPr="00DA2E05" w:rsidRDefault="00DA2E05" w:rsidP="005C4BFB">
      <w:pPr>
        <w:autoSpaceDE w:val="0"/>
        <w:autoSpaceDN w:val="0"/>
        <w:adjustRightInd w:val="0"/>
        <w:rPr>
          <w:sz w:val="24"/>
          <w:szCs w:val="24"/>
        </w:rPr>
      </w:pPr>
      <w:r w:rsidRPr="00DA2E05">
        <w:rPr>
          <w:sz w:val="24"/>
          <w:szCs w:val="24"/>
        </w:rPr>
        <w:t xml:space="preserve"> </w:t>
      </w:r>
    </w:p>
    <w:p w:rsidR="00D74757" w:rsidRDefault="00DA2E05" w:rsidP="00D74757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 w:rsidRPr="00DA2E05">
        <w:rPr>
          <w:rFonts w:cs="ArialNarrow"/>
          <w:sz w:val="24"/>
          <w:szCs w:val="24"/>
        </w:rPr>
        <w:br w:type="column"/>
      </w:r>
      <w:bookmarkStart w:id="0" w:name="_Toc262509253"/>
      <w:bookmarkStart w:id="1" w:name="_Toc262532686"/>
      <w:bookmarkStart w:id="2" w:name="_Toc262533160"/>
      <w:bookmarkStart w:id="3" w:name="_Toc263166097"/>
    </w:p>
    <w:p w:rsidR="00D74757" w:rsidRDefault="005C4BFB" w:rsidP="00D7475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 w:rsidRPr="005C4BFB">
        <w:rPr>
          <w:rFonts w:ascii="Calibri" w:hAnsi="Calibri" w:cs="ArialNarrow-Bold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1B4027D" wp14:editId="61D04129">
            <wp:simplePos x="0" y="0"/>
            <wp:positionH relativeFrom="column">
              <wp:posOffset>2085975</wp:posOffset>
            </wp:positionH>
            <wp:positionV relativeFrom="paragraph">
              <wp:posOffset>-295275</wp:posOffset>
            </wp:positionV>
            <wp:extent cx="2019300" cy="802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57" w:rsidRDefault="00D74757" w:rsidP="00D7475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</w:p>
    <w:p w:rsidR="00D74757" w:rsidRDefault="00D74757" w:rsidP="00D7475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</w:p>
    <w:p w:rsidR="00D74757" w:rsidRDefault="00D74757" w:rsidP="00D7475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bookmarkStart w:id="4" w:name="_GoBack"/>
      <w:bookmarkEnd w:id="4"/>
    </w:p>
    <w:p w:rsidR="00D74757" w:rsidRDefault="00D74757" w:rsidP="00D7475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CHATHAM KENT WOMEN’S CENTRE</w:t>
      </w:r>
    </w:p>
    <w:p w:rsidR="00D74757" w:rsidRDefault="00D74757" w:rsidP="00D74757">
      <w:pPr>
        <w:tabs>
          <w:tab w:val="left" w:pos="9900"/>
        </w:tabs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  <w:u w:val="single"/>
        </w:rPr>
        <w:tab/>
      </w:r>
    </w:p>
    <w:p w:rsidR="00D74757" w:rsidRPr="007E7436" w:rsidRDefault="00D74757" w:rsidP="00D74757">
      <w:pPr>
        <w:tabs>
          <w:tab w:val="left" w:pos="9900"/>
        </w:tabs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D74757" w:rsidRDefault="00D74757" w:rsidP="00D7475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Board of Directors – Responsibilities</w:t>
      </w:r>
    </w:p>
    <w:p w:rsidR="00D74757" w:rsidRDefault="00D74757" w:rsidP="00D7475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</w:p>
    <w:bookmarkEnd w:id="0"/>
    <w:bookmarkEnd w:id="1"/>
    <w:bookmarkEnd w:id="2"/>
    <w:bookmarkEnd w:id="3"/>
    <w:p w:rsidR="00803ACD" w:rsidRPr="00D74757" w:rsidRDefault="00803ACD" w:rsidP="00803ACD">
      <w:pPr>
        <w:rPr>
          <w:sz w:val="24"/>
          <w:szCs w:val="24"/>
        </w:rPr>
      </w:pPr>
      <w:r w:rsidRPr="00D74757">
        <w:rPr>
          <w:sz w:val="24"/>
          <w:szCs w:val="24"/>
        </w:rPr>
        <w:t>The Board shall be responsible for the governance and supervision of the management of the Corporation. The responsibilities of the Board shall include, without limitation: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bookmarkStart w:id="5" w:name="_Toc262529129"/>
      <w:r w:rsidRPr="00D74757">
        <w:rPr>
          <w:sz w:val="24"/>
          <w:szCs w:val="24"/>
        </w:rPr>
        <w:t>enforcement and compliance with the provisions of the By-Laws, Policies and Procedures of the Corporation and such other legislation as is applicable</w:t>
      </w:r>
      <w:bookmarkEnd w:id="5"/>
      <w:r w:rsidRPr="00D74757">
        <w:rPr>
          <w:sz w:val="24"/>
          <w:szCs w:val="24"/>
        </w:rPr>
        <w:t xml:space="preserve"> 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appoint the Executive Director, and delegate responsibility and appropriate authority to the Executive Director for the operation, organization and supervision of the Staff, and require accountability to the Board;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proofErr w:type="gramStart"/>
      <w:r w:rsidRPr="00D74757">
        <w:rPr>
          <w:sz w:val="24"/>
          <w:szCs w:val="24"/>
        </w:rPr>
        <w:t>assist</w:t>
      </w:r>
      <w:proofErr w:type="gramEnd"/>
      <w:r w:rsidRPr="00D74757">
        <w:rPr>
          <w:sz w:val="24"/>
          <w:szCs w:val="24"/>
        </w:rPr>
        <w:t>, direct and advise the Executive Director.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bookmarkStart w:id="6" w:name="_Toc262529130"/>
      <w:proofErr w:type="gramStart"/>
      <w:r w:rsidRPr="00D74757">
        <w:rPr>
          <w:sz w:val="24"/>
          <w:szCs w:val="24"/>
        </w:rPr>
        <w:t>establish</w:t>
      </w:r>
      <w:proofErr w:type="gramEnd"/>
      <w:r w:rsidRPr="00D74757">
        <w:rPr>
          <w:sz w:val="24"/>
          <w:szCs w:val="24"/>
        </w:rPr>
        <w:t xml:space="preserve"> specific policies which will provide the general framework within which the Executive Director and staff will establish procedures for the management of the day to day processes of the Corporation.</w:t>
      </w:r>
      <w:bookmarkEnd w:id="6"/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assume responsibility for succession planning, including appointing, training and monitoring senior management through the Executive Director;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proofErr w:type="gramStart"/>
      <w:r w:rsidRPr="00D74757">
        <w:rPr>
          <w:sz w:val="24"/>
          <w:szCs w:val="24"/>
        </w:rPr>
        <w:t>review</w:t>
      </w:r>
      <w:proofErr w:type="gramEnd"/>
      <w:r w:rsidRPr="00D74757">
        <w:rPr>
          <w:sz w:val="24"/>
          <w:szCs w:val="24"/>
        </w:rPr>
        <w:t xml:space="preserve"> annually the functioning of the Corporation in relation to its objects and purposes as stated in the Letters Patent and the By-Laws. 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ensure that auditors for the Corporation are appointed annually and that such auditors are licensed under the Public Accounting Act S.O. 2004;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examine and consider, at least annually, the report of the auditors of the Corporation, the financial statements respecting the Corporation and review and consider on a continuing basis the financial status of the Corporation at all times;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appoint, from time to time, such Committees as it deems necessary or advisable and terminate any such Committee(s) so appointed when, in the opinion of the Board, such is considered advisable;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review on a regular basis the mission, objectives and strategic plan of the Corporation in relation to the provision of appropriate programs and services in order to meet the needs of the community; within available resources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ensure the establishment of a Board Orientation Program and the attendance of all Directors at such program, in keeping with Board policy;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>assume responsibility for the identification of the principal risks of the Corporation’s business and ensure the implementation of appropriate systems to manage those risks;</w:t>
      </w:r>
    </w:p>
    <w:p w:rsidR="00803ACD" w:rsidRPr="00D74757" w:rsidRDefault="00803ACD" w:rsidP="00803ACD">
      <w:pPr>
        <w:numPr>
          <w:ilvl w:val="1"/>
          <w:numId w:val="8"/>
        </w:numPr>
        <w:rPr>
          <w:sz w:val="24"/>
          <w:szCs w:val="24"/>
        </w:rPr>
      </w:pPr>
      <w:r w:rsidRPr="00D74757">
        <w:rPr>
          <w:sz w:val="24"/>
          <w:szCs w:val="24"/>
        </w:rPr>
        <w:t xml:space="preserve">assume responsibility for the integrity of the Corporation’s internal control and management information systems; </w:t>
      </w:r>
    </w:p>
    <w:p w:rsidR="00D430C2" w:rsidRPr="00A52495" w:rsidRDefault="00803ACD" w:rsidP="00A52495">
      <w:pPr>
        <w:numPr>
          <w:ilvl w:val="1"/>
          <w:numId w:val="8"/>
        </w:numPr>
        <w:rPr>
          <w:sz w:val="24"/>
          <w:szCs w:val="24"/>
        </w:rPr>
      </w:pPr>
      <w:proofErr w:type="gramStart"/>
      <w:r w:rsidRPr="00D74757">
        <w:rPr>
          <w:sz w:val="24"/>
          <w:szCs w:val="24"/>
        </w:rPr>
        <w:t>perform</w:t>
      </w:r>
      <w:proofErr w:type="gramEnd"/>
      <w:r w:rsidRPr="00D74757">
        <w:rPr>
          <w:sz w:val="24"/>
          <w:szCs w:val="24"/>
        </w:rPr>
        <w:t xml:space="preserve"> all such duties and functions as Directors, as set forth or required by the Corporations Act, the By-Laws, the Letters Patent, the policies of the Corporation and all relevant legislation.”</w:t>
      </w:r>
    </w:p>
    <w:sectPr w:rsidR="00D430C2" w:rsidRPr="00A52495" w:rsidSect="00F750FE">
      <w:footerReference w:type="default" r:id="rId10"/>
      <w:pgSz w:w="12240" w:h="15840"/>
      <w:pgMar w:top="72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7D" w:rsidRDefault="00FD7A7D" w:rsidP="00C1457A">
      <w:r>
        <w:separator/>
      </w:r>
    </w:p>
  </w:endnote>
  <w:endnote w:type="continuationSeparator" w:id="0">
    <w:p w:rsidR="00FD7A7D" w:rsidRDefault="00FD7A7D" w:rsidP="00C1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0829"/>
      <w:docPartObj>
        <w:docPartGallery w:val="Page Numbers (Bottom of Page)"/>
        <w:docPartUnique/>
      </w:docPartObj>
    </w:sdtPr>
    <w:sdtEndPr/>
    <w:sdtContent>
      <w:p w:rsidR="00803ACD" w:rsidRDefault="00006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ACD" w:rsidRDefault="0080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7D" w:rsidRDefault="00FD7A7D" w:rsidP="00C1457A">
      <w:r>
        <w:separator/>
      </w:r>
    </w:p>
  </w:footnote>
  <w:footnote w:type="continuationSeparator" w:id="0">
    <w:p w:rsidR="00FD7A7D" w:rsidRDefault="00FD7A7D" w:rsidP="00C1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D78"/>
    <w:multiLevelType w:val="multilevel"/>
    <w:tmpl w:val="5F40B1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4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67C3781"/>
    <w:multiLevelType w:val="hybridMultilevel"/>
    <w:tmpl w:val="42DA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5F4E"/>
    <w:multiLevelType w:val="hybridMultilevel"/>
    <w:tmpl w:val="DE3A0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4C5B"/>
    <w:multiLevelType w:val="hybridMultilevel"/>
    <w:tmpl w:val="649418F0"/>
    <w:lvl w:ilvl="0" w:tplc="E188D1C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98B28AC"/>
    <w:multiLevelType w:val="singleLevel"/>
    <w:tmpl w:val="0409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5">
    <w:nsid w:val="658563F7"/>
    <w:multiLevelType w:val="multilevel"/>
    <w:tmpl w:val="23DAE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F5C6E1C"/>
    <w:multiLevelType w:val="singleLevel"/>
    <w:tmpl w:val="D990FF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3600292"/>
    <w:multiLevelType w:val="hybridMultilevel"/>
    <w:tmpl w:val="078AA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86D84"/>
    <w:multiLevelType w:val="singleLevel"/>
    <w:tmpl w:val="27762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01F"/>
    <w:rsid w:val="00006D46"/>
    <w:rsid w:val="00026326"/>
    <w:rsid w:val="001A103A"/>
    <w:rsid w:val="002B21C0"/>
    <w:rsid w:val="00336993"/>
    <w:rsid w:val="003955ED"/>
    <w:rsid w:val="004A357A"/>
    <w:rsid w:val="005C4BFB"/>
    <w:rsid w:val="006D7B00"/>
    <w:rsid w:val="007E7436"/>
    <w:rsid w:val="007F453C"/>
    <w:rsid w:val="00803ACD"/>
    <w:rsid w:val="0088584D"/>
    <w:rsid w:val="00A24C81"/>
    <w:rsid w:val="00A52495"/>
    <w:rsid w:val="00A91486"/>
    <w:rsid w:val="00AD0E7D"/>
    <w:rsid w:val="00BB0156"/>
    <w:rsid w:val="00C1457A"/>
    <w:rsid w:val="00D04F2B"/>
    <w:rsid w:val="00D430C2"/>
    <w:rsid w:val="00D74757"/>
    <w:rsid w:val="00DA2E05"/>
    <w:rsid w:val="00DC7107"/>
    <w:rsid w:val="00F5078B"/>
    <w:rsid w:val="00F62A64"/>
    <w:rsid w:val="00F750FE"/>
    <w:rsid w:val="00FD201F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00"/>
  </w:style>
  <w:style w:type="paragraph" w:styleId="Heading1">
    <w:name w:val="heading 1"/>
    <w:basedOn w:val="Normal"/>
    <w:next w:val="Normal"/>
    <w:link w:val="Heading1Char"/>
    <w:autoRedefine/>
    <w:qFormat/>
    <w:rsid w:val="00DA2E05"/>
    <w:pPr>
      <w:keepNext/>
      <w:numPr>
        <w:numId w:val="4"/>
      </w:numPr>
      <w:spacing w:before="240" w:after="60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803ACD"/>
    <w:pPr>
      <w:numPr>
        <w:numId w:val="0"/>
      </w:numPr>
      <w:outlineLvl w:val="1"/>
    </w:pPr>
    <w:rPr>
      <w:rFonts w:eastAsia="MS Mincho"/>
      <w:b w:val="0"/>
      <w:bCs w:val="0"/>
    </w:rPr>
  </w:style>
  <w:style w:type="paragraph" w:styleId="Heading3">
    <w:name w:val="heading 3"/>
    <w:basedOn w:val="Normal"/>
    <w:next w:val="Normal"/>
    <w:link w:val="Heading3Char"/>
    <w:qFormat/>
    <w:rsid w:val="00DA2E05"/>
    <w:pPr>
      <w:keepNext/>
      <w:numPr>
        <w:ilvl w:val="2"/>
        <w:numId w:val="4"/>
      </w:numPr>
      <w:spacing w:before="240" w:after="60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E05"/>
    <w:pPr>
      <w:keepNext/>
      <w:numPr>
        <w:ilvl w:val="3"/>
        <w:numId w:val="4"/>
      </w:numPr>
      <w:spacing w:before="240" w:after="60"/>
      <w:outlineLvl w:val="3"/>
    </w:pPr>
    <w:rPr>
      <w:rFonts w:ascii="Arial Narrow" w:eastAsia="Times New Roman" w:hAnsi="Arial Narrow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A2E05"/>
    <w:pPr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2E05"/>
    <w:pPr>
      <w:numPr>
        <w:ilvl w:val="5"/>
        <w:numId w:val="4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A2E05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A2E05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A2E05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4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57A"/>
  </w:style>
  <w:style w:type="paragraph" w:styleId="Footer">
    <w:name w:val="footer"/>
    <w:basedOn w:val="Normal"/>
    <w:link w:val="FooterChar"/>
    <w:uiPriority w:val="99"/>
    <w:unhideWhenUsed/>
    <w:rsid w:val="00C14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7A"/>
  </w:style>
  <w:style w:type="table" w:styleId="TableGrid">
    <w:name w:val="Table Grid"/>
    <w:basedOn w:val="TableNormal"/>
    <w:uiPriority w:val="59"/>
    <w:rsid w:val="00F7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2E05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03ACD"/>
    <w:rPr>
      <w:rFonts w:ascii="Arial" w:eastAsia="MS Mincho" w:hAnsi="Arial" w:cs="Arial"/>
      <w:cap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2E05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A2E05"/>
    <w:rPr>
      <w:rFonts w:ascii="Arial Narrow" w:eastAsia="Times New Roman" w:hAnsi="Arial Narrow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2E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2E0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A2E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A2E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A2E0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7779-403A-4F25-B6A0-ED4E620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C250AA94</Template>
  <TotalTime>6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CKWC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Ptaszynski</dc:creator>
  <cp:lastModifiedBy>Linda Ptaszynski</cp:lastModifiedBy>
  <cp:revision>6</cp:revision>
  <cp:lastPrinted>2012-01-18T22:01:00Z</cp:lastPrinted>
  <dcterms:created xsi:type="dcterms:W3CDTF">2013-01-08T17:15:00Z</dcterms:created>
  <dcterms:modified xsi:type="dcterms:W3CDTF">2015-11-25T14:52:00Z</dcterms:modified>
</cp:coreProperties>
</file>